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92F" w:rsidRDefault="000F692F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980932" w:rsidRPr="00980932" w:rsidRDefault="00980932" w:rsidP="00980932">
      <w:pPr>
        <w:jc w:val="center"/>
        <w:rPr>
          <w:b/>
          <w:lang w:val="es-GT"/>
        </w:rPr>
      </w:pPr>
      <w:r w:rsidRPr="00980932">
        <w:rPr>
          <w:b/>
          <w:lang w:val="es-GT"/>
        </w:rPr>
        <w:t>COMPRAS COMO MEDIDAS PREVENTIVAS DE COVID-19</w:t>
      </w:r>
    </w:p>
    <w:p w:rsidR="00980932" w:rsidRPr="00980932" w:rsidRDefault="00980932" w:rsidP="00980932">
      <w:pPr>
        <w:jc w:val="center"/>
        <w:rPr>
          <w:b/>
          <w:lang w:val="es-GT"/>
        </w:rPr>
      </w:pPr>
      <w:r w:rsidRPr="00980932">
        <w:rPr>
          <w:b/>
          <w:lang w:val="es-GT"/>
        </w:rPr>
        <w:t xml:space="preserve">MES DE </w:t>
      </w:r>
      <w:r>
        <w:rPr>
          <w:b/>
          <w:lang w:val="es-GT"/>
        </w:rPr>
        <w:t>MARZO  2021</w:t>
      </w:r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tbl>
      <w:tblPr>
        <w:tblW w:w="12840" w:type="dxa"/>
        <w:tblLook w:val="04A0" w:firstRow="1" w:lastRow="0" w:firstColumn="1" w:lastColumn="0" w:noHBand="0" w:noVBand="1"/>
      </w:tblPr>
      <w:tblGrid>
        <w:gridCol w:w="3220"/>
        <w:gridCol w:w="1820"/>
        <w:gridCol w:w="1780"/>
        <w:gridCol w:w="1200"/>
        <w:gridCol w:w="3405"/>
        <w:gridCol w:w="1415"/>
      </w:tblGrid>
      <w:tr w:rsidR="00190DA9" w:rsidRPr="00190DA9" w:rsidTr="00190DA9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90DA9" w:rsidRPr="00190DA9" w:rsidRDefault="00190DA9" w:rsidP="0019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90DA9">
              <w:rPr>
                <w:rFonts w:ascii="Calibri" w:eastAsia="Times New Roman" w:hAnsi="Calibri" w:cs="Calibri"/>
                <w:color w:val="000000"/>
              </w:rPr>
              <w:t>proveedor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0DA9" w:rsidRPr="00190DA9" w:rsidRDefault="00190DA9" w:rsidP="0019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0DA9">
              <w:rPr>
                <w:rFonts w:ascii="Calibri" w:eastAsia="Times New Roman" w:hAnsi="Calibri" w:cs="Calibri"/>
                <w:color w:val="000000"/>
              </w:rPr>
              <w:t>nit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90DA9" w:rsidRPr="00190DA9" w:rsidRDefault="00190DA9" w:rsidP="0019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90DA9">
              <w:rPr>
                <w:rFonts w:ascii="Calibri" w:eastAsia="Times New Roman" w:hAnsi="Calibri" w:cs="Calibri"/>
                <w:color w:val="000000"/>
              </w:rPr>
              <w:t>numero</w:t>
            </w:r>
            <w:proofErr w:type="spellEnd"/>
            <w:r w:rsidRPr="00190DA9">
              <w:rPr>
                <w:rFonts w:ascii="Calibri" w:eastAsia="Times New Roman" w:hAnsi="Calibri" w:cs="Calibri"/>
                <w:color w:val="000000"/>
              </w:rPr>
              <w:t xml:space="preserve"> de </w:t>
            </w:r>
            <w:proofErr w:type="spellStart"/>
            <w:r w:rsidRPr="00190DA9">
              <w:rPr>
                <w:rFonts w:ascii="Calibri" w:eastAsia="Times New Roman" w:hAnsi="Calibri" w:cs="Calibri"/>
                <w:color w:val="000000"/>
              </w:rPr>
              <w:t>factura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0DA9" w:rsidRPr="00190DA9" w:rsidRDefault="00190DA9" w:rsidP="0019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90DA9">
              <w:rPr>
                <w:rFonts w:ascii="Calibri" w:eastAsia="Times New Roman" w:hAnsi="Calibri" w:cs="Calibri"/>
                <w:color w:val="000000"/>
              </w:rPr>
              <w:t>cantidad</w:t>
            </w:r>
            <w:proofErr w:type="spellEnd"/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90DA9" w:rsidRPr="00190DA9" w:rsidRDefault="00190DA9" w:rsidP="0019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90DA9">
              <w:rPr>
                <w:rFonts w:ascii="Calibri" w:eastAsia="Times New Roman" w:hAnsi="Calibri" w:cs="Calibri"/>
                <w:color w:val="000000"/>
              </w:rPr>
              <w:t>descripcion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0DA9" w:rsidRPr="00190DA9" w:rsidRDefault="00190DA9" w:rsidP="0019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0DA9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</w:tr>
      <w:tr w:rsidR="00190DA9" w:rsidRPr="00190DA9" w:rsidTr="00190DA9">
        <w:trPr>
          <w:trHeight w:val="21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9" w:rsidRPr="00190DA9" w:rsidRDefault="00190DA9" w:rsidP="0019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0DA9">
              <w:rPr>
                <w:rFonts w:ascii="Calibri" w:eastAsia="Times New Roman" w:hAnsi="Calibri" w:cs="Calibri"/>
                <w:color w:val="000000"/>
              </w:rPr>
              <w:t>ANG INVERSIONES SOCIEDAD ANONIMA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9" w:rsidRPr="00190DA9" w:rsidRDefault="00190DA9" w:rsidP="0019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0DA9">
              <w:rPr>
                <w:rFonts w:ascii="Calibri" w:eastAsia="Times New Roman" w:hAnsi="Calibri" w:cs="Calibri"/>
                <w:color w:val="000000"/>
              </w:rPr>
              <w:t>107900297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9" w:rsidRPr="00190DA9" w:rsidRDefault="00190DA9" w:rsidP="0019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90DA9">
              <w:rPr>
                <w:rFonts w:ascii="Calibri" w:eastAsia="Times New Roman" w:hAnsi="Calibri" w:cs="Calibri"/>
                <w:color w:val="000000"/>
              </w:rPr>
              <w:t>serie</w:t>
            </w:r>
            <w:proofErr w:type="spellEnd"/>
            <w:r w:rsidRPr="00190DA9">
              <w:rPr>
                <w:rFonts w:ascii="Calibri" w:eastAsia="Times New Roman" w:hAnsi="Calibri" w:cs="Calibri"/>
                <w:color w:val="000000"/>
              </w:rPr>
              <w:t xml:space="preserve"> 75976C30</w:t>
            </w:r>
            <w:r w:rsidRPr="00190DA9">
              <w:rPr>
                <w:rFonts w:ascii="Calibri" w:eastAsia="Times New Roman" w:hAnsi="Calibri" w:cs="Calibri"/>
                <w:color w:val="000000"/>
              </w:rPr>
              <w:br/>
              <w:t xml:space="preserve"> No. 4072032987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9" w:rsidRPr="00190DA9" w:rsidRDefault="00980932" w:rsidP="0019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9" w:rsidRPr="00190DA9" w:rsidRDefault="00190DA9" w:rsidP="0019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/>
              </w:rPr>
            </w:pPr>
            <w:r w:rsidRPr="00190DA9">
              <w:rPr>
                <w:rFonts w:ascii="Calibri" w:eastAsia="Times New Roman" w:hAnsi="Calibri" w:cs="Calibri"/>
                <w:color w:val="000000"/>
                <w:lang w:val="es-GT"/>
              </w:rPr>
              <w:t>Servicio de desinfección y sanitización con amonio cuaternario en el área de las oficinas y parqueos de la Unidad Ejecutora de Conservación Vial -COVIAL- en las fechas 30 de marzo de 2021 y 9 de abril de 2021.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9" w:rsidRPr="00190DA9" w:rsidRDefault="00190DA9" w:rsidP="0019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0DA9">
              <w:rPr>
                <w:rFonts w:ascii="Calibri" w:eastAsia="Times New Roman" w:hAnsi="Calibri" w:cs="Calibri"/>
                <w:color w:val="000000"/>
              </w:rPr>
              <w:t xml:space="preserve">Q. </w:t>
            </w:r>
            <w:r w:rsidR="00980932">
              <w:rPr>
                <w:rFonts w:ascii="Calibri" w:eastAsia="Times New Roman" w:hAnsi="Calibri" w:cs="Calibri"/>
                <w:color w:val="000000"/>
              </w:rPr>
              <w:t>2</w:t>
            </w:r>
            <w:r w:rsidRPr="00190DA9">
              <w:rPr>
                <w:rFonts w:ascii="Calibri" w:eastAsia="Times New Roman" w:hAnsi="Calibri" w:cs="Calibri"/>
                <w:color w:val="000000"/>
              </w:rPr>
              <w:t>,</w:t>
            </w:r>
            <w:r w:rsidR="00980932">
              <w:rPr>
                <w:rFonts w:ascii="Calibri" w:eastAsia="Times New Roman" w:hAnsi="Calibri" w:cs="Calibri"/>
                <w:color w:val="000000"/>
              </w:rPr>
              <w:t>25</w:t>
            </w:r>
            <w:r w:rsidRPr="00190DA9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</w:tbl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980932" w:rsidRDefault="00980932">
      <w:pPr>
        <w:rPr>
          <w:lang w:val="es-GT"/>
        </w:rPr>
      </w:pPr>
    </w:p>
    <w:p w:rsidR="00980932" w:rsidRDefault="00980932">
      <w:pPr>
        <w:rPr>
          <w:lang w:val="es-GT"/>
        </w:rPr>
      </w:pPr>
    </w:p>
    <w:p w:rsidR="00980932" w:rsidRDefault="00980932">
      <w:pPr>
        <w:rPr>
          <w:lang w:val="es-GT"/>
        </w:rPr>
      </w:pPr>
      <w:bookmarkStart w:id="0" w:name="_GoBack"/>
      <w:bookmarkEnd w:id="0"/>
    </w:p>
    <w:sectPr w:rsidR="00980932" w:rsidSect="00190D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A9"/>
    <w:rsid w:val="000F692F"/>
    <w:rsid w:val="00190DA9"/>
    <w:rsid w:val="00231088"/>
    <w:rsid w:val="00980932"/>
    <w:rsid w:val="00B0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48897"/>
  <w15:chartTrackingRefBased/>
  <w15:docId w15:val="{50466146-E223-4184-B8B1-7D11C93C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E270E-2A1C-4339-922A-083F47557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Celinda Mansilla Pérez</dc:creator>
  <cp:keywords/>
  <dc:description/>
  <cp:lastModifiedBy>Mindy Celinda Mansilla Pérez</cp:lastModifiedBy>
  <cp:revision>2</cp:revision>
  <dcterms:created xsi:type="dcterms:W3CDTF">2021-10-15T20:17:00Z</dcterms:created>
  <dcterms:modified xsi:type="dcterms:W3CDTF">2021-10-15T21:02:00Z</dcterms:modified>
</cp:coreProperties>
</file>